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BB" w:rsidRDefault="00533BBB" w:rsidP="00533BBB">
      <w:pPr>
        <w:shd w:val="clear" w:color="auto" w:fill="FFFFFF"/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32"/>
          <w:szCs w:val="24"/>
          <w:lang w:val="ru-RU"/>
        </w:rPr>
      </w:pPr>
    </w:p>
    <w:p w:rsidR="005B2C3F" w:rsidRPr="00533BBB" w:rsidRDefault="005B2C3F" w:rsidP="00533BBB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</w:pPr>
      <w:bookmarkStart w:id="0" w:name="_GoBack"/>
      <w:bookmarkEnd w:id="0"/>
      <w:r w:rsidRPr="00533BBB">
        <w:rPr>
          <w:rFonts w:ascii="Arial" w:eastAsia="Times New Roman" w:hAnsi="Arial" w:cs="Arial"/>
          <w:b/>
          <w:bCs/>
          <w:kern w:val="36"/>
          <w:sz w:val="24"/>
          <w:szCs w:val="24"/>
          <w:lang w:val="ru-RU"/>
        </w:rPr>
        <w:t>Общи условия</w:t>
      </w:r>
    </w:p>
    <w:p w:rsidR="005B2C3F" w:rsidRPr="00533BBB" w:rsidRDefault="00EE3BA5" w:rsidP="00533BB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4"/>
          <w:lang w:val="ru-RU"/>
        </w:rPr>
      </w:pPr>
      <w:r w:rsidRPr="00533BBB">
        <w:rPr>
          <w:rFonts w:ascii="Arial" w:eastAsia="Times New Roman" w:hAnsi="Arial" w:cs="Arial"/>
          <w:b/>
          <w:sz w:val="32"/>
          <w:szCs w:val="24"/>
          <w:lang w:val="ru-RU"/>
        </w:rPr>
        <w:t xml:space="preserve">Фотоконкурс </w:t>
      </w:r>
      <w:r w:rsidR="004D3F55" w:rsidRPr="00533BBB">
        <w:rPr>
          <w:rFonts w:ascii="Arial" w:eastAsia="Times New Roman" w:hAnsi="Arial" w:cs="Arial"/>
          <w:b/>
          <w:sz w:val="32"/>
          <w:szCs w:val="24"/>
          <w:lang w:val="ru-RU"/>
        </w:rPr>
        <w:t>«</w:t>
      </w:r>
      <w:r w:rsidR="00533BBB" w:rsidRPr="00533BBB">
        <w:rPr>
          <w:rFonts w:ascii="Arial" w:eastAsia="Times New Roman" w:hAnsi="Arial" w:cs="Arial"/>
          <w:b/>
          <w:sz w:val="32"/>
          <w:szCs w:val="24"/>
          <w:lang w:val="ru-RU"/>
        </w:rPr>
        <w:t xml:space="preserve">На фокус: </w:t>
      </w:r>
      <w:proofErr w:type="spellStart"/>
      <w:r w:rsidR="00533BBB" w:rsidRPr="00533BBB">
        <w:rPr>
          <w:rFonts w:ascii="Arial" w:eastAsia="Times New Roman" w:hAnsi="Arial" w:cs="Arial"/>
          <w:b/>
          <w:sz w:val="32"/>
          <w:szCs w:val="24"/>
          <w:lang w:val="ru-RU"/>
        </w:rPr>
        <w:t>Магията</w:t>
      </w:r>
      <w:proofErr w:type="spellEnd"/>
      <w:r w:rsidR="00533BBB" w:rsidRPr="00533BBB">
        <w:rPr>
          <w:rFonts w:ascii="Arial" w:eastAsia="Times New Roman" w:hAnsi="Arial" w:cs="Arial"/>
          <w:b/>
          <w:sz w:val="32"/>
          <w:szCs w:val="24"/>
          <w:lang w:val="ru-RU"/>
        </w:rPr>
        <w:t xml:space="preserve"> на Хасково</w:t>
      </w:r>
      <w:r w:rsidR="004D3F55" w:rsidRPr="00533BBB">
        <w:rPr>
          <w:rFonts w:ascii="Arial" w:eastAsia="Times New Roman" w:hAnsi="Arial" w:cs="Arial"/>
          <w:b/>
          <w:sz w:val="32"/>
          <w:szCs w:val="24"/>
          <w:lang w:val="ru-RU"/>
        </w:rPr>
        <w:t>»</w:t>
      </w:r>
    </w:p>
    <w:p w:rsidR="005B2C3F" w:rsidRPr="00533BBB" w:rsidRDefault="005B2C3F" w:rsidP="00533BB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32"/>
          <w:szCs w:val="24"/>
          <w:lang w:val="ru-RU"/>
        </w:rPr>
      </w:pPr>
      <w:r w:rsidRPr="00533BBB">
        <w:rPr>
          <w:rFonts w:ascii="Arial" w:eastAsia="Times New Roman" w:hAnsi="Arial" w:cs="Arial"/>
          <w:b/>
          <w:sz w:val="32"/>
          <w:szCs w:val="24"/>
        </w:rPr>
        <w:t> </w:t>
      </w:r>
    </w:p>
    <w:p w:rsidR="005B2C3F" w:rsidRPr="00533BBB" w:rsidRDefault="00EE3BA5" w:rsidP="00533BBB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Фотоконкурс </w:t>
      </w:r>
      <w:r w:rsidR="004D3F55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>«</w:t>
      </w:r>
      <w:r w:rsidR="00533BBB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На фокус: </w:t>
      </w:r>
      <w:proofErr w:type="spellStart"/>
      <w:r w:rsidR="00533BBB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>Магията</w:t>
      </w:r>
      <w:proofErr w:type="spellEnd"/>
      <w:r w:rsidR="00533BBB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на Хасково</w:t>
      </w:r>
      <w:r w:rsidR="004D3F55"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» </w:t>
      </w:r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се </w:t>
      </w:r>
      <w:proofErr w:type="spellStart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>реализира</w:t>
      </w:r>
      <w:proofErr w:type="spellEnd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</w:t>
      </w:r>
      <w:r w:rsidR="005B2C3F" w:rsidRPr="00533BBB">
        <w:rPr>
          <w:rFonts w:ascii="Arial" w:eastAsia="Times New Roman" w:hAnsi="Arial" w:cs="Arial"/>
          <w:sz w:val="24"/>
          <w:szCs w:val="24"/>
        </w:rPr>
        <w:t> </w:t>
      </w:r>
      <w:r w:rsidRPr="00533BBB">
        <w:rPr>
          <w:rFonts w:ascii="Arial" w:eastAsia="Times New Roman" w:hAnsi="Arial" w:cs="Arial"/>
          <w:b/>
          <w:bCs/>
          <w:sz w:val="24"/>
          <w:szCs w:val="24"/>
          <w:lang w:val="ru-RU"/>
        </w:rPr>
        <w:t>Фондация ХАЛО 2019</w:t>
      </w:r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>Целта</w:t>
      </w:r>
      <w:proofErr w:type="spellEnd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е да </w:t>
      </w:r>
      <w:proofErr w:type="spellStart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>популяризира</w:t>
      </w:r>
      <w:proofErr w:type="spellEnd"/>
      <w:r w:rsidR="005B2C3F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370EE6" w:rsidRPr="00533BBB">
        <w:rPr>
          <w:rFonts w:ascii="Arial" w:eastAsia="Times New Roman" w:hAnsi="Arial" w:cs="Arial"/>
          <w:sz w:val="24"/>
          <w:szCs w:val="24"/>
          <w:lang w:val="ru-RU"/>
        </w:rPr>
        <w:t>културното</w:t>
      </w:r>
      <w:proofErr w:type="spellEnd"/>
      <w:r w:rsidR="00370EE6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="00370EE6" w:rsidRPr="00533BBB">
        <w:rPr>
          <w:rFonts w:ascii="Arial" w:eastAsia="Times New Roman" w:hAnsi="Arial" w:cs="Arial"/>
          <w:sz w:val="24"/>
          <w:szCs w:val="24"/>
          <w:lang w:val="ru-RU"/>
        </w:rPr>
        <w:t>ис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>торическото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наследство на град Хасково</w:t>
      </w:r>
      <w:r w:rsidR="00553755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</w:t>
      </w:r>
      <w:proofErr w:type="spell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1.1. Право на участие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фотоконкурса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всички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професионалисти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любители, без ограничения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възрастта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ненавършили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18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години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могат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вземат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участие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единствено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съгласието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техните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родители или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законни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настойници</w:t>
      </w:r>
      <w:proofErr w:type="spellEnd"/>
      <w:r w:rsidR="00533BBB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  <w:proofErr w:type="gram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1.3.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фотоконкурса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могат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служители на фондация ХАЛО 2019, или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членове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журито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техните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семейства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други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лица,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организацията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Избор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победители</w:t>
      </w:r>
    </w:p>
    <w:p w:rsidR="004D3F55" w:rsidRPr="00533BBB" w:rsidRDefault="00533BBB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2.1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Фотографиите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оценявани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жури,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включващо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представители на Фондация ХАЛО 2019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>, представители на институции и организации от град Хасково</w:t>
      </w:r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професионални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фотографи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533BBB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2.2 </w:t>
      </w:r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Чрез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гласуване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във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фейсбук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страницата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фондацията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публиката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определя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фотография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носител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"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Наградата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публиката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". За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една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снимка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може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се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гласува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само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веднъж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533BBB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2.3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Очакванията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към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фотографиите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те или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разказите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пресъздават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да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пряко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обвързани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темата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и да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въздействат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емоционално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Половината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оценката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се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формира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>фотографските</w:t>
      </w:r>
      <w:proofErr w:type="spellEnd"/>
      <w:r w:rsidR="004D3F55"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качес</w:t>
      </w: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тва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предложените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фотографии.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права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3.1.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Авторските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притежание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3.2.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конкурса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могат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само фотографии,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направени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тях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самите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върху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права.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Организаторите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проверяват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авторството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фотографиите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приемат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акта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изпращането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им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декларация за авторство от страна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За автор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считан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кандидатът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чието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е записано в текста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имейла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който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изпратена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конкурса.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Снимките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бива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обвързани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договор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изключителни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авторски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към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трети </w:t>
      </w:r>
      <w:proofErr w:type="gram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лица .</w:t>
      </w:r>
      <w:proofErr w:type="gram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3.3.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Изпращайки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фотография за участие в конкурса,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съгласието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организаторите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използват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следния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начин: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публикуват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хартия или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електронен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формат,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включени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изложби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както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lastRenderedPageBreak/>
        <w:t>използвани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от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други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медии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публикации,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изявата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и с цел реклама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представяне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Участникът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освобождава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организаторите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от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всякакви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претенции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трети лица,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използване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творбата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промоционалните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цели на конкурса,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както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за публикация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промоционални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информационни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материали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дейността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Фондация ХАЛО 2019. 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4.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Съхранение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лични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данни</w:t>
      </w:r>
      <w:proofErr w:type="spell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Предоставените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лични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служат само за целите на конкурса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съгласие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със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Закона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набиране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съхраняване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личните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няма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бъдат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предоставяни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трети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страни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Личните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данни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ще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послужат за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идентифициране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победителите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конкурса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съответното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им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награждаване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Фотографът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дава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съгласието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си Фондация ХАЛО 2019 да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използват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неговото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/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нейното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име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публичните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съобщения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свързани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със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състезанието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Приемане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правилата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изпращане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творба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за участие в конкурса,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участниците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автоматично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декларират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че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запознати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с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условията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на конкурса и че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ги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приемат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6.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Други</w:t>
      </w:r>
      <w:proofErr w:type="spellEnd"/>
    </w:p>
    <w:p w:rsidR="004D3F55" w:rsidRPr="00533BBB" w:rsidRDefault="004D3F55" w:rsidP="00533B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Всички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въпроси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казуси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които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не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са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предвидени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настоящите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 xml:space="preserve"> правила, подлежат на конкретно решение от страна на </w:t>
      </w:r>
      <w:proofErr w:type="spellStart"/>
      <w:r w:rsidRPr="00533BBB">
        <w:rPr>
          <w:rFonts w:ascii="Arial" w:eastAsia="Times New Roman" w:hAnsi="Arial" w:cs="Arial"/>
          <w:sz w:val="24"/>
          <w:szCs w:val="24"/>
          <w:lang w:val="ru-RU"/>
        </w:rPr>
        <w:t>журито</w:t>
      </w:r>
      <w:proofErr w:type="spellEnd"/>
      <w:r w:rsidRPr="00533BBB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E5625" w:rsidRPr="00533BBB" w:rsidRDefault="005E5625" w:rsidP="00533BBB">
      <w:pPr>
        <w:shd w:val="clear" w:color="auto" w:fill="FFFFFF"/>
        <w:spacing w:after="0" w:line="276" w:lineRule="auto"/>
        <w:jc w:val="both"/>
        <w:rPr>
          <w:sz w:val="24"/>
          <w:szCs w:val="24"/>
          <w:lang w:val="ru-RU"/>
        </w:rPr>
      </w:pPr>
    </w:p>
    <w:sectPr w:rsidR="005E5625" w:rsidRPr="00533BB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30" w:rsidRDefault="00A90D30" w:rsidP="00533BBB">
      <w:pPr>
        <w:spacing w:after="0" w:line="240" w:lineRule="auto"/>
      </w:pPr>
      <w:r>
        <w:separator/>
      </w:r>
    </w:p>
  </w:endnote>
  <w:endnote w:type="continuationSeparator" w:id="0">
    <w:p w:rsidR="00A90D30" w:rsidRDefault="00A90D30" w:rsidP="0053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ad Kansas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317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BBB" w:rsidRDefault="00533B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BBB" w:rsidRDefault="00533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30" w:rsidRDefault="00A90D30" w:rsidP="00533BBB">
      <w:pPr>
        <w:spacing w:after="0" w:line="240" w:lineRule="auto"/>
      </w:pPr>
      <w:r>
        <w:separator/>
      </w:r>
    </w:p>
  </w:footnote>
  <w:footnote w:type="continuationSeparator" w:id="0">
    <w:p w:rsidR="00A90D30" w:rsidRDefault="00A90D30" w:rsidP="0053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BB" w:rsidRDefault="00533BBB" w:rsidP="00533BBB">
    <w:pPr>
      <w:pStyle w:val="Header"/>
      <w:pBdr>
        <w:bottom w:val="single" w:sz="4" w:space="1" w:color="auto"/>
      </w:pBdr>
      <w:tabs>
        <w:tab w:val="clear" w:pos="4703"/>
        <w:tab w:val="clear" w:pos="9406"/>
        <w:tab w:val="left" w:pos="7590"/>
      </w:tabs>
      <w:jc w:val="right"/>
    </w:pPr>
    <w:r>
      <w:tab/>
    </w:r>
    <w:r>
      <w:rPr>
        <w:rFonts w:ascii="Dead Kansas" w:hAnsi="Dead Kansas"/>
        <w:noProof/>
        <w:color w:val="FF0000"/>
      </w:rPr>
      <w:drawing>
        <wp:inline distT="0" distB="0" distL="0" distR="0" wp14:anchorId="725D2632" wp14:editId="7A8F3702">
          <wp:extent cx="1905482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хеадер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8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9"/>
    <w:rsid w:val="000E280E"/>
    <w:rsid w:val="00320AE4"/>
    <w:rsid w:val="00370EE6"/>
    <w:rsid w:val="004D3F55"/>
    <w:rsid w:val="004F0122"/>
    <w:rsid w:val="00533BBB"/>
    <w:rsid w:val="00537C93"/>
    <w:rsid w:val="00553755"/>
    <w:rsid w:val="005B2C3F"/>
    <w:rsid w:val="005E5625"/>
    <w:rsid w:val="00956DC2"/>
    <w:rsid w:val="00994CB3"/>
    <w:rsid w:val="009A525A"/>
    <w:rsid w:val="00A00109"/>
    <w:rsid w:val="00A22329"/>
    <w:rsid w:val="00A90D30"/>
    <w:rsid w:val="00DF41D7"/>
    <w:rsid w:val="00E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29FD-AE1D-468A-ACA0-D09A415E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C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C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B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BB"/>
  </w:style>
  <w:style w:type="paragraph" w:styleId="Footer">
    <w:name w:val="footer"/>
    <w:basedOn w:val="Normal"/>
    <w:link w:val="FooterChar"/>
    <w:uiPriority w:val="99"/>
    <w:unhideWhenUsed/>
    <w:rsid w:val="00533B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8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S&amp;K</dc:creator>
  <cp:keywords/>
  <dc:description/>
  <cp:lastModifiedBy>S&amp;K</cp:lastModifiedBy>
  <cp:revision>3</cp:revision>
  <dcterms:created xsi:type="dcterms:W3CDTF">2019-12-04T09:45:00Z</dcterms:created>
  <dcterms:modified xsi:type="dcterms:W3CDTF">2019-12-04T09:46:00Z</dcterms:modified>
</cp:coreProperties>
</file>